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8B2BC" w14:textId="0D546523" w:rsidR="008D4703" w:rsidRPr="00A96F1B" w:rsidRDefault="008D4703" w:rsidP="003F7701">
      <w:pPr>
        <w:pStyle w:val="berschrift1"/>
        <w:rPr>
          <w:color w:val="0070C0"/>
        </w:rPr>
      </w:pPr>
      <w:bookmarkStart w:id="0" w:name="_GoBack"/>
      <w:bookmarkEnd w:id="0"/>
      <w:r w:rsidRPr="00A96F1B">
        <w:rPr>
          <w:color w:val="0070C0"/>
        </w:rPr>
        <w:t xml:space="preserve">Positionspapier zu Aufgaben und Rahmenbedingungen der </w:t>
      </w:r>
      <w:r w:rsidR="008853EA" w:rsidRPr="00A96F1B">
        <w:rPr>
          <w:color w:val="0070C0"/>
        </w:rPr>
        <w:t xml:space="preserve">Lehrkräfte und </w:t>
      </w:r>
      <w:r w:rsidRPr="00A96F1B">
        <w:rPr>
          <w:color w:val="0070C0"/>
        </w:rPr>
        <w:t>Schulleitungen im Land Brandenburg</w:t>
      </w:r>
    </w:p>
    <w:p w14:paraId="474DC5B7" w14:textId="77777777" w:rsidR="008D4703" w:rsidRDefault="008D4703" w:rsidP="003F7701">
      <w:pPr>
        <w:pStyle w:val="berschrift1"/>
      </w:pPr>
    </w:p>
    <w:p w14:paraId="0DA6DB25" w14:textId="77777777" w:rsidR="00316EFA" w:rsidRPr="00A96F1B" w:rsidRDefault="008D4703" w:rsidP="00A96F1B">
      <w:pPr>
        <w:jc w:val="both"/>
        <w:rPr>
          <w:color w:val="000000" w:themeColor="text1"/>
        </w:rPr>
      </w:pPr>
      <w:r w:rsidRPr="00A96F1B">
        <w:rPr>
          <w:color w:val="000000" w:themeColor="text1"/>
        </w:rPr>
        <w:t xml:space="preserve">In den letzten Jahren hat sich die Arbeitsbelastung von </w:t>
      </w:r>
      <w:r w:rsidR="00316EFA" w:rsidRPr="00A96F1B">
        <w:rPr>
          <w:color w:val="000000" w:themeColor="text1"/>
        </w:rPr>
        <w:t>Lehrkräften und Schulleitungen</w:t>
      </w:r>
      <w:r w:rsidRPr="00A96F1B">
        <w:rPr>
          <w:color w:val="000000" w:themeColor="text1"/>
        </w:rPr>
        <w:t xml:space="preserve"> im Land Brandenburg deutlich</w:t>
      </w:r>
      <w:r w:rsidR="00316EFA" w:rsidRPr="00A96F1B">
        <w:rPr>
          <w:color w:val="000000" w:themeColor="text1"/>
        </w:rPr>
        <w:t xml:space="preserve"> erhöht</w:t>
      </w:r>
      <w:r w:rsidRPr="00A96F1B">
        <w:rPr>
          <w:color w:val="000000" w:themeColor="text1"/>
        </w:rPr>
        <w:t>, was durch die Pandemie und den zunehmenden Lehrermangel weiterhin verstärkt wird.</w:t>
      </w:r>
    </w:p>
    <w:p w14:paraId="5531CFDD" w14:textId="40189A91" w:rsidR="00316EFA" w:rsidRPr="00A96F1B" w:rsidRDefault="00316EFA" w:rsidP="00A96F1B">
      <w:pPr>
        <w:jc w:val="both"/>
        <w:rPr>
          <w:color w:val="000000" w:themeColor="text1"/>
        </w:rPr>
      </w:pPr>
      <w:r w:rsidRPr="00A96F1B">
        <w:rPr>
          <w:color w:val="000000" w:themeColor="text1"/>
        </w:rPr>
        <w:t xml:space="preserve">Bereits im Jahr 2019 wiesen alle Verbände im Rahmen eines Fachgesprächs im Bildungsausschuss des Landtages auf die besonderen Belastungen für Lehrkräfte und Schulleitungen hin. Die bestehenden Problemlagen werden </w:t>
      </w:r>
      <w:r w:rsidR="008853EA" w:rsidRPr="00A96F1B">
        <w:rPr>
          <w:color w:val="000000" w:themeColor="text1"/>
        </w:rPr>
        <w:t xml:space="preserve">auch </w:t>
      </w:r>
      <w:r w:rsidRPr="00A96F1B">
        <w:rPr>
          <w:color w:val="000000" w:themeColor="text1"/>
        </w:rPr>
        <w:t xml:space="preserve">seit Jahren in den Dienstberatungen der Schulleiterinnen und Schulleiter thematisiert. </w:t>
      </w:r>
    </w:p>
    <w:p w14:paraId="73003EAD" w14:textId="64D9D136" w:rsidR="00316EFA" w:rsidRPr="00A96F1B" w:rsidRDefault="008D4703" w:rsidP="00A96F1B">
      <w:pPr>
        <w:jc w:val="both"/>
        <w:rPr>
          <w:color w:val="000000" w:themeColor="text1"/>
        </w:rPr>
      </w:pPr>
      <w:r w:rsidRPr="00A96F1B">
        <w:rPr>
          <w:color w:val="000000" w:themeColor="text1"/>
        </w:rPr>
        <w:t>Die S</w:t>
      </w:r>
      <w:r w:rsidR="004F40C8" w:rsidRPr="00A96F1B">
        <w:rPr>
          <w:color w:val="000000" w:themeColor="text1"/>
        </w:rPr>
        <w:t xml:space="preserve">chulleitungen </w:t>
      </w:r>
      <w:r w:rsidRPr="00A96F1B">
        <w:rPr>
          <w:color w:val="000000" w:themeColor="text1"/>
        </w:rPr>
        <w:t xml:space="preserve">und Kollegien können </w:t>
      </w:r>
      <w:r w:rsidR="004F40C8" w:rsidRPr="00A96F1B">
        <w:rPr>
          <w:color w:val="000000" w:themeColor="text1"/>
        </w:rPr>
        <w:t xml:space="preserve">die Vielfalt der Aufgaben </w:t>
      </w:r>
      <w:r w:rsidR="008853EA" w:rsidRPr="00A96F1B">
        <w:rPr>
          <w:color w:val="000000" w:themeColor="text1"/>
        </w:rPr>
        <w:t>nur noch mit höchstem Einsatz und teils auf Kosten der Gesundheit bewältigen</w:t>
      </w:r>
      <w:r w:rsidR="004F40C8" w:rsidRPr="00A96F1B">
        <w:rPr>
          <w:color w:val="000000" w:themeColor="text1"/>
        </w:rPr>
        <w:t>. Das wirkt sich auf die</w:t>
      </w:r>
      <w:r w:rsidR="00316EFA" w:rsidRPr="00A96F1B">
        <w:rPr>
          <w:color w:val="000000" w:themeColor="text1"/>
        </w:rPr>
        <w:t xml:space="preserve"> Qualität und die</w:t>
      </w:r>
      <w:r w:rsidR="004F40C8" w:rsidRPr="00A96F1B">
        <w:rPr>
          <w:color w:val="000000" w:themeColor="text1"/>
        </w:rPr>
        <w:t xml:space="preserve"> Arbeitszufriedenheit </w:t>
      </w:r>
      <w:r w:rsidRPr="00A96F1B">
        <w:rPr>
          <w:color w:val="000000" w:themeColor="text1"/>
        </w:rPr>
        <w:t xml:space="preserve">in den Schulen </w:t>
      </w:r>
      <w:r w:rsidR="004F40C8" w:rsidRPr="00A96F1B">
        <w:rPr>
          <w:color w:val="000000" w:themeColor="text1"/>
        </w:rPr>
        <w:t>aus.</w:t>
      </w:r>
      <w:r w:rsidRPr="00A96F1B">
        <w:rPr>
          <w:color w:val="000000" w:themeColor="text1"/>
        </w:rPr>
        <w:t xml:space="preserve"> Hinzu kommen </w:t>
      </w:r>
      <w:r w:rsidR="00B75174" w:rsidRPr="00A96F1B">
        <w:rPr>
          <w:color w:val="000000" w:themeColor="text1"/>
        </w:rPr>
        <w:t xml:space="preserve">im Kontext </w:t>
      </w:r>
      <w:r w:rsidR="00316EFA" w:rsidRPr="00A96F1B">
        <w:rPr>
          <w:color w:val="000000" w:themeColor="text1"/>
        </w:rPr>
        <w:t>der</w:t>
      </w:r>
      <w:r w:rsidR="00B75174" w:rsidRPr="00A96F1B">
        <w:rPr>
          <w:color w:val="000000" w:themeColor="text1"/>
        </w:rPr>
        <w:t xml:space="preserve"> Corona</w:t>
      </w:r>
      <w:r w:rsidR="00316EFA" w:rsidRPr="00A96F1B">
        <w:rPr>
          <w:color w:val="000000" w:themeColor="text1"/>
        </w:rPr>
        <w:t>-Pandemie</w:t>
      </w:r>
      <w:r w:rsidR="00B75174" w:rsidRPr="00A96F1B">
        <w:rPr>
          <w:color w:val="000000" w:themeColor="text1"/>
        </w:rPr>
        <w:t xml:space="preserve"> </w:t>
      </w:r>
      <w:r w:rsidRPr="00A96F1B">
        <w:rPr>
          <w:color w:val="000000" w:themeColor="text1"/>
        </w:rPr>
        <w:t>zahlreiche zusätzliche Aufgaben</w:t>
      </w:r>
      <w:r w:rsidR="00B75174" w:rsidRPr="00A96F1B">
        <w:rPr>
          <w:color w:val="000000" w:themeColor="text1"/>
        </w:rPr>
        <w:t xml:space="preserve">, welche die Arbeitsbelastungen </w:t>
      </w:r>
      <w:r w:rsidR="00316EFA" w:rsidRPr="00A96F1B">
        <w:rPr>
          <w:color w:val="000000" w:themeColor="text1"/>
        </w:rPr>
        <w:t xml:space="preserve">für alle an Schulen Tätige </w:t>
      </w:r>
      <w:r w:rsidR="00B75174" w:rsidRPr="00A96F1B">
        <w:rPr>
          <w:color w:val="000000" w:themeColor="text1"/>
        </w:rPr>
        <w:t>erhöhen, wie zum Beispiel</w:t>
      </w:r>
      <w:r w:rsidR="00316EFA" w:rsidRPr="00A96F1B">
        <w:rPr>
          <w:color w:val="000000" w:themeColor="text1"/>
        </w:rPr>
        <w:t xml:space="preserve"> Teststrategie,</w:t>
      </w:r>
      <w:r w:rsidR="00B75174" w:rsidRPr="00A96F1B">
        <w:rPr>
          <w:color w:val="000000" w:themeColor="text1"/>
        </w:rPr>
        <w:t xml:space="preserve"> ad hoc Umfragen, </w:t>
      </w:r>
      <w:proofErr w:type="spellStart"/>
      <w:r w:rsidR="00B75174" w:rsidRPr="00A96F1B">
        <w:rPr>
          <w:color w:val="000000" w:themeColor="text1"/>
        </w:rPr>
        <w:t>Lernstandsanalysen</w:t>
      </w:r>
      <w:proofErr w:type="spellEnd"/>
      <w:r w:rsidR="00B75174" w:rsidRPr="00A96F1B">
        <w:rPr>
          <w:color w:val="000000" w:themeColor="text1"/>
        </w:rPr>
        <w:t>, Fortführen des Hygieneplans, Anpass</w:t>
      </w:r>
      <w:r w:rsidR="00316EFA" w:rsidRPr="00A96F1B">
        <w:rPr>
          <w:color w:val="000000" w:themeColor="text1"/>
        </w:rPr>
        <w:t>ung der schulinternen Curricula, Durchführung und Auswertung der Lernausgangslagen, Organisation der Umsetzung der Maßnahmen im Programm „Aufholen nach Corona“.</w:t>
      </w:r>
    </w:p>
    <w:p w14:paraId="6B717A8A" w14:textId="485AF4B0" w:rsidR="00316EFA" w:rsidRPr="00A96F1B" w:rsidRDefault="00B75174" w:rsidP="00A96F1B">
      <w:pPr>
        <w:jc w:val="both"/>
        <w:rPr>
          <w:color w:val="000000" w:themeColor="text1"/>
        </w:rPr>
      </w:pPr>
      <w:r w:rsidRPr="00A96F1B">
        <w:rPr>
          <w:color w:val="000000" w:themeColor="text1"/>
        </w:rPr>
        <w:t>Um perspektivisch die schulische Arbeit weiterhin auf hohem Niveau umsetzen zu können</w:t>
      </w:r>
      <w:r w:rsidR="009516AA" w:rsidRPr="00A96F1B">
        <w:rPr>
          <w:color w:val="000000" w:themeColor="text1"/>
        </w:rPr>
        <w:t>, braucht es jetzt Entlastungen</w:t>
      </w:r>
      <w:r w:rsidR="00316EFA" w:rsidRPr="00A96F1B">
        <w:rPr>
          <w:color w:val="000000" w:themeColor="text1"/>
        </w:rPr>
        <w:t xml:space="preserve"> und zusätzliche Ressourcen für alle Schulformen. Die Arbeitsbedingungen an Brandenburger Schulen müssen umgehend verbessert werden. </w:t>
      </w:r>
    </w:p>
    <w:p w14:paraId="7E8C553C" w14:textId="381D15B6" w:rsidR="008853EA" w:rsidRPr="00A96F1B" w:rsidRDefault="008853EA" w:rsidP="00A96F1B">
      <w:pPr>
        <w:jc w:val="both"/>
        <w:rPr>
          <w:color w:val="000000" w:themeColor="text1"/>
        </w:rPr>
      </w:pPr>
      <w:r w:rsidRPr="00A96F1B">
        <w:rPr>
          <w:color w:val="000000" w:themeColor="text1"/>
        </w:rPr>
        <w:t>Daher schlagen die das Schreiben unterzeichnenden Verbände vor:</w:t>
      </w:r>
    </w:p>
    <w:p w14:paraId="4ED6C05B" w14:textId="1F1514BA" w:rsidR="008853EA" w:rsidRPr="00A96F1B" w:rsidRDefault="008853EA" w:rsidP="00A96F1B">
      <w:pPr>
        <w:pStyle w:val="Listenabsatz"/>
        <w:numPr>
          <w:ilvl w:val="0"/>
          <w:numId w:val="2"/>
        </w:numPr>
        <w:jc w:val="both"/>
        <w:rPr>
          <w:b/>
          <w:bCs/>
          <w:color w:val="000000" w:themeColor="text1"/>
        </w:rPr>
      </w:pPr>
      <w:r w:rsidRPr="00A96F1B">
        <w:rPr>
          <w:b/>
          <w:bCs/>
          <w:color w:val="000000" w:themeColor="text1"/>
        </w:rPr>
        <w:t>Schaffung von Funktionsstellen</w:t>
      </w:r>
    </w:p>
    <w:p w14:paraId="1ABCB65E" w14:textId="61C4BEA3" w:rsidR="00294B00" w:rsidRPr="00A96F1B" w:rsidRDefault="009516AA" w:rsidP="00A96F1B">
      <w:pPr>
        <w:jc w:val="both"/>
        <w:rPr>
          <w:color w:val="000000" w:themeColor="text1"/>
        </w:rPr>
      </w:pPr>
      <w:r w:rsidRPr="00A96F1B">
        <w:rPr>
          <w:color w:val="000000" w:themeColor="text1"/>
        </w:rPr>
        <w:t>Als e</w:t>
      </w:r>
      <w:r w:rsidR="00B75174" w:rsidRPr="00A96F1B">
        <w:rPr>
          <w:color w:val="000000" w:themeColor="text1"/>
        </w:rPr>
        <w:t xml:space="preserve">in mögliches </w:t>
      </w:r>
      <w:r w:rsidR="00316EFA" w:rsidRPr="00A96F1B">
        <w:rPr>
          <w:color w:val="000000" w:themeColor="text1"/>
        </w:rPr>
        <w:t xml:space="preserve">zielführendes und nachhaltiges </w:t>
      </w:r>
      <w:r w:rsidR="00B75174" w:rsidRPr="00A96F1B">
        <w:rPr>
          <w:color w:val="000000" w:themeColor="text1"/>
        </w:rPr>
        <w:t>Handlungsf</w:t>
      </w:r>
      <w:r w:rsidR="004F40C8" w:rsidRPr="00A96F1B">
        <w:rPr>
          <w:color w:val="000000" w:themeColor="text1"/>
        </w:rPr>
        <w:t>eld</w:t>
      </w:r>
      <w:r w:rsidR="00B75174" w:rsidRPr="00A96F1B">
        <w:rPr>
          <w:color w:val="000000" w:themeColor="text1"/>
        </w:rPr>
        <w:t xml:space="preserve"> </w:t>
      </w:r>
      <w:r w:rsidRPr="00A96F1B">
        <w:rPr>
          <w:color w:val="000000" w:themeColor="text1"/>
        </w:rPr>
        <w:t xml:space="preserve">sehen wir </w:t>
      </w:r>
      <w:r w:rsidR="00B75174" w:rsidRPr="00A96F1B">
        <w:rPr>
          <w:color w:val="000000" w:themeColor="text1"/>
        </w:rPr>
        <w:t>in diesem Rahmen</w:t>
      </w:r>
      <w:r w:rsidR="004F40C8" w:rsidRPr="00A96F1B">
        <w:rPr>
          <w:color w:val="000000" w:themeColor="text1"/>
        </w:rPr>
        <w:t xml:space="preserve"> die </w:t>
      </w:r>
      <w:r w:rsidR="00B75174" w:rsidRPr="00A96F1B">
        <w:rPr>
          <w:color w:val="000000" w:themeColor="text1"/>
        </w:rPr>
        <w:t xml:space="preserve">Einführung von </w:t>
      </w:r>
      <w:r w:rsidR="00A96F1B" w:rsidRPr="00A96F1B">
        <w:rPr>
          <w:color w:val="000000" w:themeColor="text1"/>
        </w:rPr>
        <w:t xml:space="preserve">zusätzlichen </w:t>
      </w:r>
      <w:r w:rsidR="00B75174" w:rsidRPr="00A96F1B">
        <w:rPr>
          <w:color w:val="000000" w:themeColor="text1"/>
        </w:rPr>
        <w:t>Funktionsstellen.</w:t>
      </w:r>
      <w:r w:rsidRPr="00A96F1B">
        <w:rPr>
          <w:color w:val="000000" w:themeColor="text1"/>
        </w:rPr>
        <w:t xml:space="preserve"> So fehlt im Leitungsbereich</w:t>
      </w:r>
      <w:r w:rsidR="004F40C8" w:rsidRPr="00A96F1B">
        <w:rPr>
          <w:color w:val="000000" w:themeColor="text1"/>
        </w:rPr>
        <w:t xml:space="preserve"> an </w:t>
      </w:r>
      <w:r w:rsidR="008853EA" w:rsidRPr="00A96F1B">
        <w:rPr>
          <w:color w:val="000000" w:themeColor="text1"/>
        </w:rPr>
        <w:t>den weiterführenden Schulen</w:t>
      </w:r>
      <w:r w:rsidRPr="00A96F1B">
        <w:rPr>
          <w:color w:val="000000" w:themeColor="text1"/>
        </w:rPr>
        <w:t xml:space="preserve"> </w:t>
      </w:r>
      <w:r w:rsidR="008853EA" w:rsidRPr="00A96F1B">
        <w:rPr>
          <w:color w:val="000000" w:themeColor="text1"/>
        </w:rPr>
        <w:t xml:space="preserve">und OSZ </w:t>
      </w:r>
      <w:r w:rsidRPr="00A96F1B">
        <w:rPr>
          <w:color w:val="000000" w:themeColor="text1"/>
        </w:rPr>
        <w:t xml:space="preserve">ein Koordinator/ eine Koordinatorin </w:t>
      </w:r>
      <w:r w:rsidR="001459D3" w:rsidRPr="00A96F1B">
        <w:rPr>
          <w:color w:val="000000" w:themeColor="text1"/>
        </w:rPr>
        <w:t>sowie an kleineren Grundschulen die Stelle des stellvertretenden Sch</w:t>
      </w:r>
      <w:r w:rsidRPr="00A96F1B">
        <w:rPr>
          <w:color w:val="000000" w:themeColor="text1"/>
        </w:rPr>
        <w:t xml:space="preserve">ulleiters. </w:t>
      </w:r>
      <w:r w:rsidR="00294B00" w:rsidRPr="00A96F1B">
        <w:rPr>
          <w:color w:val="000000" w:themeColor="text1"/>
        </w:rPr>
        <w:t xml:space="preserve">Die Verwaltungsaufgaben in den Schulen </w:t>
      </w:r>
      <w:r w:rsidR="00A96F1B" w:rsidRPr="00A96F1B">
        <w:rPr>
          <w:color w:val="000000" w:themeColor="text1"/>
        </w:rPr>
        <w:t xml:space="preserve">sind </w:t>
      </w:r>
      <w:r w:rsidR="00294B00" w:rsidRPr="00A96F1B">
        <w:rPr>
          <w:color w:val="000000" w:themeColor="text1"/>
        </w:rPr>
        <w:t>in den letzten Jahren stark angestiegen. Diese Aufgabenfelder, wie zum Beispiel die Begleitung baulicher Maßnahmen, die Anschaffung von Lehr</w:t>
      </w:r>
      <w:r w:rsidR="00A96F1B" w:rsidRPr="00A96F1B">
        <w:rPr>
          <w:color w:val="000000" w:themeColor="text1"/>
        </w:rPr>
        <w:t>-</w:t>
      </w:r>
      <w:r w:rsidR="00294B00" w:rsidRPr="00A96F1B">
        <w:rPr>
          <w:color w:val="000000" w:themeColor="text1"/>
        </w:rPr>
        <w:t xml:space="preserve">und Lernmitteln, die Umsetzung des Digitalpaktes </w:t>
      </w:r>
      <w:r w:rsidR="00A96F1B" w:rsidRPr="00A96F1B">
        <w:rPr>
          <w:color w:val="000000" w:themeColor="text1"/>
        </w:rPr>
        <w:t xml:space="preserve">etc. </w:t>
      </w:r>
      <w:r w:rsidR="00294B00" w:rsidRPr="00A96F1B">
        <w:rPr>
          <w:color w:val="000000" w:themeColor="text1"/>
        </w:rPr>
        <w:t xml:space="preserve">stellen Schulleitungen mit ihrer pädagogischen Profession zunehmend vor komplexe Aufgaben, für die sie nur unzureichend Zeit haben und darüber hinaus nicht ausgebildet sind. Pädagogische Prozesse können nur unzureichend angeschoben und begleitet werden, da formale Verwaltungsaufgaben viel Zeit binden. </w:t>
      </w:r>
    </w:p>
    <w:p w14:paraId="7F45481A" w14:textId="4ED5D290" w:rsidR="00294B00" w:rsidRPr="00A96F1B" w:rsidRDefault="00294B00" w:rsidP="00A96F1B">
      <w:pPr>
        <w:jc w:val="both"/>
        <w:rPr>
          <w:color w:val="000000" w:themeColor="text1"/>
        </w:rPr>
      </w:pPr>
      <w:r w:rsidRPr="00A96F1B">
        <w:rPr>
          <w:color w:val="000000" w:themeColor="text1"/>
        </w:rPr>
        <w:t>Im Bereich der Lehrkräfte werden sämtliche Aufgaben, die über den Unterricht hinausgehen im Unterschied zu anderen Bundesländern, auf Freiwilligenbasis übernommen. Dazu zählen unter anderem die Leitung von Fachkonferenzen, die Leitung von Jahrgangsteams etc.  Die Lehrkräfte sind zunehmend nicht mehr bereit, ohne Anerkennung ihrer Arbeit, diese Zusatzleistungen zu erbringen.</w:t>
      </w:r>
    </w:p>
    <w:p w14:paraId="7BFBBE71" w14:textId="3480A2F7" w:rsidR="00294B00" w:rsidRPr="00A96F1B" w:rsidRDefault="008F48F6" w:rsidP="00A96F1B">
      <w:pPr>
        <w:jc w:val="both"/>
        <w:rPr>
          <w:color w:val="000000" w:themeColor="text1"/>
        </w:rPr>
      </w:pPr>
      <w:r w:rsidRPr="00A96F1B">
        <w:rPr>
          <w:color w:val="000000" w:themeColor="text1"/>
        </w:rPr>
        <w:t>Die Verbände sehen als Lösung die Schaffung von Funktionsstellen, die hinreichend beschrieben und zeitlich an die Aufgabe gebunden sind.</w:t>
      </w:r>
    </w:p>
    <w:p w14:paraId="5D06014F" w14:textId="26456238" w:rsidR="00294B00" w:rsidRPr="00A96F1B" w:rsidRDefault="00294B00" w:rsidP="00A96F1B">
      <w:pPr>
        <w:pStyle w:val="Listenabsatz"/>
        <w:numPr>
          <w:ilvl w:val="0"/>
          <w:numId w:val="2"/>
        </w:numPr>
        <w:jc w:val="both"/>
        <w:rPr>
          <w:b/>
          <w:bCs/>
          <w:color w:val="000000" w:themeColor="text1"/>
        </w:rPr>
      </w:pPr>
      <w:r w:rsidRPr="00A96F1B">
        <w:rPr>
          <w:b/>
          <w:bCs/>
          <w:color w:val="000000" w:themeColor="text1"/>
        </w:rPr>
        <w:lastRenderedPageBreak/>
        <w:t>Ausreichen von Beförderungsämtern</w:t>
      </w:r>
    </w:p>
    <w:p w14:paraId="391640F8" w14:textId="4AEA0EBF" w:rsidR="00F71646" w:rsidRPr="00A96F1B" w:rsidRDefault="00316EFA" w:rsidP="00A96F1B">
      <w:pPr>
        <w:jc w:val="both"/>
        <w:rPr>
          <w:color w:val="000000" w:themeColor="text1"/>
        </w:rPr>
      </w:pPr>
      <w:r w:rsidRPr="00A96F1B">
        <w:rPr>
          <w:color w:val="000000" w:themeColor="text1"/>
        </w:rPr>
        <w:t xml:space="preserve">Es </w:t>
      </w:r>
      <w:r w:rsidR="001459D3" w:rsidRPr="00A96F1B">
        <w:rPr>
          <w:color w:val="000000" w:themeColor="text1"/>
        </w:rPr>
        <w:t>gibt in Brandenburg keine Beförderungsämter</w:t>
      </w:r>
      <w:r w:rsidR="008F48F6" w:rsidRPr="00A96F1B">
        <w:rPr>
          <w:color w:val="000000" w:themeColor="text1"/>
        </w:rPr>
        <w:t xml:space="preserve"> für Lehrkräfte</w:t>
      </w:r>
      <w:r w:rsidR="001459D3" w:rsidRPr="00A96F1B">
        <w:rPr>
          <w:color w:val="000000" w:themeColor="text1"/>
        </w:rPr>
        <w:t>, so</w:t>
      </w:r>
      <w:r w:rsidR="00A96F1B" w:rsidRPr="00A96F1B">
        <w:rPr>
          <w:color w:val="000000" w:themeColor="text1"/>
        </w:rPr>
        <w:t xml:space="preserve"> </w:t>
      </w:r>
      <w:r w:rsidR="001459D3" w:rsidRPr="00A96F1B">
        <w:rPr>
          <w:color w:val="000000" w:themeColor="text1"/>
        </w:rPr>
        <w:t>dass das Eingangsamt i</w:t>
      </w:r>
      <w:r w:rsidR="0094306F" w:rsidRPr="00A96F1B">
        <w:rPr>
          <w:color w:val="000000" w:themeColor="text1"/>
        </w:rPr>
        <w:t>n der Regel</w:t>
      </w:r>
      <w:r w:rsidR="001459D3" w:rsidRPr="00A96F1B">
        <w:rPr>
          <w:color w:val="000000" w:themeColor="text1"/>
        </w:rPr>
        <w:t xml:space="preserve"> die höchste mögliche Einstufung darstellt. </w:t>
      </w:r>
      <w:r w:rsidR="0094306F" w:rsidRPr="00A96F1B">
        <w:rPr>
          <w:color w:val="000000" w:themeColor="text1"/>
        </w:rPr>
        <w:t>Damit fehlen Entwicklungsmöglichkeiten und Anreize für die Lehrkräfte an den Schulen.</w:t>
      </w:r>
    </w:p>
    <w:p w14:paraId="4EA98470" w14:textId="50EF8893" w:rsidR="008F48F6" w:rsidRPr="00A96F1B" w:rsidRDefault="008F48F6" w:rsidP="00A96F1B">
      <w:pPr>
        <w:jc w:val="both"/>
        <w:rPr>
          <w:color w:val="000000" w:themeColor="text1"/>
        </w:rPr>
      </w:pPr>
      <w:r w:rsidRPr="00A96F1B">
        <w:rPr>
          <w:color w:val="000000" w:themeColor="text1"/>
        </w:rPr>
        <w:t xml:space="preserve">Auch die </w:t>
      </w:r>
      <w:proofErr w:type="spellStart"/>
      <w:r w:rsidRPr="00A96F1B">
        <w:rPr>
          <w:color w:val="000000" w:themeColor="text1"/>
        </w:rPr>
        <w:t>Konkurenzsituation</w:t>
      </w:r>
      <w:proofErr w:type="spellEnd"/>
      <w:r w:rsidRPr="00A96F1B">
        <w:rPr>
          <w:color w:val="000000" w:themeColor="text1"/>
        </w:rPr>
        <w:t xml:space="preserve"> zu anderen Bundesländern benachteiligt Brandenburger Lehrkräfte. Diese bewerben sich häufig mit A14 oder A15 und haben damit einen Vorteil gegenüber der A13 der Brandenburger Lehrkräfte. Hier muss eine Lösung gefunden werden. Zum Beispiel könnten Ausschreibungen nur </w:t>
      </w:r>
      <w:r w:rsidR="00A96F1B" w:rsidRPr="00A96F1B">
        <w:rPr>
          <w:color w:val="000000" w:themeColor="text1"/>
        </w:rPr>
        <w:t>landes</w:t>
      </w:r>
      <w:r w:rsidRPr="00A96F1B">
        <w:rPr>
          <w:color w:val="000000" w:themeColor="text1"/>
        </w:rPr>
        <w:t>intern erfolgen.</w:t>
      </w:r>
    </w:p>
    <w:p w14:paraId="20362E14" w14:textId="4958B5DE" w:rsidR="008F48F6" w:rsidRPr="00A96F1B" w:rsidRDefault="008F48F6" w:rsidP="00A96F1B">
      <w:pPr>
        <w:jc w:val="both"/>
        <w:rPr>
          <w:color w:val="000000" w:themeColor="text1"/>
        </w:rPr>
      </w:pPr>
      <w:r w:rsidRPr="00A96F1B">
        <w:rPr>
          <w:color w:val="000000" w:themeColor="text1"/>
        </w:rPr>
        <w:t xml:space="preserve">Um die brandenburgischen Lehrkräfte bis zur regulären Pensionierung im System zu halten, schlagen wir </w:t>
      </w:r>
      <w:r w:rsidR="00A96F1B" w:rsidRPr="00A96F1B">
        <w:rPr>
          <w:color w:val="000000" w:themeColor="text1"/>
        </w:rPr>
        <w:t xml:space="preserve">vor, </w:t>
      </w:r>
      <w:r w:rsidRPr="00A96F1B">
        <w:rPr>
          <w:color w:val="000000" w:themeColor="text1"/>
        </w:rPr>
        <w:t xml:space="preserve">die schon </w:t>
      </w:r>
      <w:r w:rsidR="00A96F1B" w:rsidRPr="00A96F1B">
        <w:rPr>
          <w:color w:val="000000" w:themeColor="text1"/>
        </w:rPr>
        <w:t xml:space="preserve">früher </w:t>
      </w:r>
      <w:r w:rsidRPr="00A96F1B">
        <w:rPr>
          <w:color w:val="000000" w:themeColor="text1"/>
        </w:rPr>
        <w:t xml:space="preserve">diskutierte Regelung aufzugreifen, eine Regelbeförderung mit 60 Jahren in </w:t>
      </w:r>
      <w:r w:rsidR="00625CF3">
        <w:rPr>
          <w:color w:val="000000" w:themeColor="text1"/>
        </w:rPr>
        <w:t xml:space="preserve">die Gehaltsgruppe </w:t>
      </w:r>
      <w:r w:rsidRPr="00A96F1B">
        <w:rPr>
          <w:color w:val="000000" w:themeColor="text1"/>
        </w:rPr>
        <w:t xml:space="preserve">A14 vorzubereiten. </w:t>
      </w:r>
    </w:p>
    <w:p w14:paraId="599276AD" w14:textId="6402B4EA" w:rsidR="008F48F6" w:rsidRPr="00A96F1B" w:rsidRDefault="008F48F6" w:rsidP="00A96F1B">
      <w:pPr>
        <w:jc w:val="both"/>
        <w:rPr>
          <w:color w:val="000000" w:themeColor="text1"/>
        </w:rPr>
      </w:pPr>
      <w:r w:rsidRPr="00A96F1B">
        <w:rPr>
          <w:color w:val="000000" w:themeColor="text1"/>
        </w:rPr>
        <w:t xml:space="preserve">Wir Lehrerverbände und alle Lehrkräfte des Landes und auch die brandenburgische Politik stehen für eine zukunftsfähige und moderne Schullandschaft. </w:t>
      </w:r>
      <w:r w:rsidR="00625CF3">
        <w:rPr>
          <w:color w:val="000000" w:themeColor="text1"/>
        </w:rPr>
        <w:t xml:space="preserve">Einige, der </w:t>
      </w:r>
      <w:r w:rsidRPr="00A96F1B">
        <w:rPr>
          <w:color w:val="000000" w:themeColor="text1"/>
        </w:rPr>
        <w:t>von uns vorgeschlagenen Maßnahmen sind kurzfristig realisierbar, a</w:t>
      </w:r>
      <w:r w:rsidR="00625CF3">
        <w:rPr>
          <w:color w:val="000000" w:themeColor="text1"/>
        </w:rPr>
        <w:t>ndere sind</w:t>
      </w:r>
      <w:r w:rsidRPr="00A96F1B">
        <w:rPr>
          <w:color w:val="000000" w:themeColor="text1"/>
        </w:rPr>
        <w:t xml:space="preserve"> </w:t>
      </w:r>
      <w:r w:rsidR="00625CF3">
        <w:rPr>
          <w:color w:val="000000" w:themeColor="text1"/>
        </w:rPr>
        <w:t>l</w:t>
      </w:r>
      <w:r w:rsidRPr="00A96F1B">
        <w:rPr>
          <w:color w:val="000000" w:themeColor="text1"/>
        </w:rPr>
        <w:t>angfrist</w:t>
      </w:r>
      <w:r w:rsidR="00625CF3">
        <w:rPr>
          <w:color w:val="000000" w:themeColor="text1"/>
        </w:rPr>
        <w:t>ig</w:t>
      </w:r>
      <w:r w:rsidRPr="00A96F1B">
        <w:rPr>
          <w:color w:val="000000" w:themeColor="text1"/>
        </w:rPr>
        <w:t xml:space="preserve"> </w:t>
      </w:r>
      <w:r w:rsidR="00625CF3">
        <w:rPr>
          <w:color w:val="000000" w:themeColor="text1"/>
        </w:rPr>
        <w:t>von der</w:t>
      </w:r>
      <w:r w:rsidRPr="00A96F1B">
        <w:rPr>
          <w:color w:val="000000" w:themeColor="text1"/>
        </w:rPr>
        <w:t xml:space="preserve"> jetzige</w:t>
      </w:r>
      <w:r w:rsidR="00625CF3">
        <w:rPr>
          <w:color w:val="000000" w:themeColor="text1"/>
        </w:rPr>
        <w:t xml:space="preserve">n </w:t>
      </w:r>
      <w:r w:rsidRPr="00A96F1B">
        <w:rPr>
          <w:color w:val="000000" w:themeColor="text1"/>
        </w:rPr>
        <w:t>aber auch zukünftige Regierung Brandenburgs</w:t>
      </w:r>
      <w:r w:rsidR="00625CF3">
        <w:rPr>
          <w:color w:val="000000" w:themeColor="text1"/>
        </w:rPr>
        <w:t xml:space="preserve"> umzusetzen</w:t>
      </w:r>
      <w:r w:rsidRPr="00A96F1B">
        <w:rPr>
          <w:color w:val="000000" w:themeColor="text1"/>
        </w:rPr>
        <w:t>.</w:t>
      </w:r>
    </w:p>
    <w:p w14:paraId="62DFBAA4" w14:textId="54583977" w:rsidR="008F48F6" w:rsidRPr="00A96F1B" w:rsidRDefault="008F48F6" w:rsidP="00A96F1B">
      <w:pPr>
        <w:jc w:val="both"/>
        <w:rPr>
          <w:color w:val="000000" w:themeColor="text1"/>
        </w:rPr>
      </w:pPr>
      <w:r w:rsidRPr="00A96F1B">
        <w:rPr>
          <w:color w:val="000000" w:themeColor="text1"/>
        </w:rPr>
        <w:t xml:space="preserve">Wir verbinden dieses Schreiben </w:t>
      </w:r>
      <w:r w:rsidR="00625CF3">
        <w:rPr>
          <w:color w:val="000000" w:themeColor="text1"/>
        </w:rPr>
        <w:t>mit</w:t>
      </w:r>
      <w:r w:rsidRPr="00A96F1B">
        <w:rPr>
          <w:color w:val="000000" w:themeColor="text1"/>
        </w:rPr>
        <w:t xml:space="preserve"> der </w:t>
      </w:r>
      <w:r w:rsidR="00625CF3">
        <w:rPr>
          <w:color w:val="000000" w:themeColor="text1"/>
        </w:rPr>
        <w:t>Bitte, zu</w:t>
      </w:r>
      <w:r w:rsidRPr="00A96F1B">
        <w:rPr>
          <w:color w:val="000000" w:themeColor="text1"/>
        </w:rPr>
        <w:t xml:space="preserve"> unseren vorgeschlagenen Punkten in eine Diskussion </w:t>
      </w:r>
      <w:r w:rsidR="00625CF3">
        <w:rPr>
          <w:color w:val="000000" w:themeColor="text1"/>
        </w:rPr>
        <w:t>mit dem Ziel zu kommen</w:t>
      </w:r>
      <w:r w:rsidRPr="00A96F1B">
        <w:rPr>
          <w:color w:val="000000" w:themeColor="text1"/>
        </w:rPr>
        <w:t>, uns</w:t>
      </w:r>
      <w:r w:rsidR="00625CF3">
        <w:rPr>
          <w:color w:val="000000" w:themeColor="text1"/>
        </w:rPr>
        <w:t>er</w:t>
      </w:r>
      <w:r w:rsidRPr="00A96F1B">
        <w:rPr>
          <w:color w:val="000000" w:themeColor="text1"/>
        </w:rPr>
        <w:t xml:space="preserve"> Bildungssystem </w:t>
      </w:r>
      <w:r w:rsidR="00625CF3">
        <w:rPr>
          <w:color w:val="000000" w:themeColor="text1"/>
        </w:rPr>
        <w:t xml:space="preserve">zu </w:t>
      </w:r>
      <w:r w:rsidRPr="00A96F1B">
        <w:rPr>
          <w:color w:val="000000" w:themeColor="text1"/>
        </w:rPr>
        <w:t>verbessern und unsere Lehrkräfte an den Schulen</w:t>
      </w:r>
      <w:r w:rsidR="00625CF3">
        <w:rPr>
          <w:color w:val="000000" w:themeColor="text1"/>
        </w:rPr>
        <w:t xml:space="preserve"> zu unterstützen</w:t>
      </w:r>
      <w:r w:rsidRPr="00A96F1B">
        <w:rPr>
          <w:color w:val="000000" w:themeColor="text1"/>
        </w:rPr>
        <w:t>.</w:t>
      </w:r>
    </w:p>
    <w:p w14:paraId="106FF5FB" w14:textId="77777777" w:rsidR="00C84692" w:rsidRPr="00A96F1B" w:rsidRDefault="009F2359" w:rsidP="00C84692">
      <w:pPr>
        <w:rPr>
          <w:color w:val="000000" w:themeColor="text1"/>
        </w:rPr>
      </w:pPr>
      <w:r w:rsidRPr="00A96F1B">
        <w:rPr>
          <w:color w:val="000000" w:themeColor="text1"/>
        </w:rPr>
        <w:t>November 2021</w:t>
      </w:r>
    </w:p>
    <w:p w14:paraId="323C6A3D" w14:textId="77777777" w:rsidR="00C84692" w:rsidRPr="00A96F1B" w:rsidRDefault="00C84692" w:rsidP="00C84692">
      <w:pPr>
        <w:rPr>
          <w:color w:val="000000" w:themeColor="text1"/>
        </w:rPr>
      </w:pPr>
    </w:p>
    <w:p w14:paraId="52C47326" w14:textId="77777777" w:rsidR="00316EFA" w:rsidRPr="00A96F1B" w:rsidRDefault="00C84692" w:rsidP="00C84692">
      <w:pPr>
        <w:ind w:left="100"/>
        <w:rPr>
          <w:i/>
          <w:color w:val="000000" w:themeColor="text1"/>
        </w:rPr>
      </w:pPr>
      <w:r w:rsidRPr="00A96F1B">
        <w:rPr>
          <w:i/>
          <w:color w:val="000000" w:themeColor="text1"/>
        </w:rPr>
        <w:t>Dirk Lenius</w:t>
      </w:r>
      <w:r w:rsidRPr="00A96F1B">
        <w:rPr>
          <w:color w:val="000000" w:themeColor="text1"/>
        </w:rPr>
        <w:t xml:space="preserve"> - GGG - Gemeinnützige Gesellschaft der Gesamtschulen Brandenburg</w:t>
      </w:r>
      <w:r w:rsidRPr="00A96F1B">
        <w:rPr>
          <w:i/>
          <w:color w:val="000000" w:themeColor="text1"/>
        </w:rPr>
        <w:t>,</w:t>
      </w:r>
    </w:p>
    <w:p w14:paraId="558257DA" w14:textId="77777777" w:rsidR="00316EFA" w:rsidRPr="00A96F1B" w:rsidRDefault="00C84692" w:rsidP="00C84692">
      <w:pPr>
        <w:ind w:left="100"/>
        <w:rPr>
          <w:color w:val="000000" w:themeColor="text1"/>
        </w:rPr>
      </w:pPr>
      <w:r w:rsidRPr="00A96F1B">
        <w:rPr>
          <w:i/>
          <w:color w:val="000000" w:themeColor="text1"/>
        </w:rPr>
        <w:t>Denise Sommer</w:t>
      </w:r>
      <w:r w:rsidRPr="00A96F1B">
        <w:rPr>
          <w:color w:val="000000" w:themeColor="text1"/>
        </w:rPr>
        <w:t xml:space="preserve"> - Grundschulverband Landesgruppe Brandenburg, </w:t>
      </w:r>
    </w:p>
    <w:p w14:paraId="04711CAB" w14:textId="77777777" w:rsidR="00316EFA" w:rsidRPr="00A96F1B" w:rsidRDefault="00C84692" w:rsidP="00C84692">
      <w:pPr>
        <w:ind w:left="100"/>
        <w:rPr>
          <w:i/>
          <w:color w:val="000000" w:themeColor="text1"/>
        </w:rPr>
      </w:pPr>
      <w:r w:rsidRPr="00A96F1B">
        <w:rPr>
          <w:i/>
          <w:color w:val="000000" w:themeColor="text1"/>
        </w:rPr>
        <w:t xml:space="preserve">Thomas </w:t>
      </w:r>
      <w:proofErr w:type="spellStart"/>
      <w:r w:rsidRPr="00A96F1B">
        <w:rPr>
          <w:i/>
          <w:color w:val="000000" w:themeColor="text1"/>
        </w:rPr>
        <w:t>Pehle</w:t>
      </w:r>
      <w:proofErr w:type="spellEnd"/>
      <w:r w:rsidRPr="00A96F1B">
        <w:rPr>
          <w:color w:val="000000" w:themeColor="text1"/>
        </w:rPr>
        <w:t xml:space="preserve"> - BLV (Brandenburgischer Lehrerverband beruflicher Schulen e.V</w:t>
      </w:r>
      <w:r w:rsidRPr="00A96F1B">
        <w:rPr>
          <w:i/>
          <w:color w:val="000000" w:themeColor="text1"/>
        </w:rPr>
        <w:t>.),</w:t>
      </w:r>
    </w:p>
    <w:p w14:paraId="026570C4" w14:textId="014910F3" w:rsidR="00316EFA" w:rsidRPr="00A96F1B" w:rsidRDefault="00C84692" w:rsidP="00C84692">
      <w:pPr>
        <w:ind w:left="100"/>
        <w:rPr>
          <w:i/>
          <w:color w:val="000000" w:themeColor="text1"/>
        </w:rPr>
      </w:pPr>
      <w:r w:rsidRPr="00A96F1B">
        <w:rPr>
          <w:i/>
          <w:color w:val="000000" w:themeColor="text1"/>
        </w:rPr>
        <w:t xml:space="preserve"> Ulrike </w:t>
      </w:r>
      <w:proofErr w:type="spellStart"/>
      <w:r w:rsidRPr="00A96F1B">
        <w:rPr>
          <w:i/>
          <w:color w:val="000000" w:themeColor="text1"/>
        </w:rPr>
        <w:t>Kleissl</w:t>
      </w:r>
      <w:proofErr w:type="spellEnd"/>
      <w:r w:rsidRPr="00A96F1B">
        <w:rPr>
          <w:i/>
          <w:color w:val="000000" w:themeColor="text1"/>
        </w:rPr>
        <w:t xml:space="preserve">, Franka </w:t>
      </w:r>
      <w:proofErr w:type="spellStart"/>
      <w:r w:rsidRPr="00A96F1B">
        <w:rPr>
          <w:i/>
          <w:color w:val="000000" w:themeColor="text1"/>
        </w:rPr>
        <w:t>Rufflet</w:t>
      </w:r>
      <w:proofErr w:type="spellEnd"/>
      <w:r w:rsidRPr="00A96F1B">
        <w:rPr>
          <w:color w:val="000000" w:themeColor="text1"/>
        </w:rPr>
        <w:t xml:space="preserve"> - Verband Sonderp</w:t>
      </w:r>
      <w:r w:rsidR="00625CF3">
        <w:rPr>
          <w:color w:val="000000" w:themeColor="text1"/>
        </w:rPr>
        <w:t xml:space="preserve">ädagogik, </w:t>
      </w:r>
      <w:r w:rsidRPr="00A96F1B">
        <w:rPr>
          <w:color w:val="000000" w:themeColor="text1"/>
        </w:rPr>
        <w:t>Landesverband Brandenburg</w:t>
      </w:r>
      <w:r w:rsidRPr="00A96F1B">
        <w:rPr>
          <w:i/>
          <w:color w:val="000000" w:themeColor="text1"/>
        </w:rPr>
        <w:t xml:space="preserve">, </w:t>
      </w:r>
    </w:p>
    <w:p w14:paraId="08A3BBDD" w14:textId="77777777" w:rsidR="00316EFA" w:rsidRPr="00A96F1B" w:rsidRDefault="00C84692" w:rsidP="00C84692">
      <w:pPr>
        <w:ind w:left="100"/>
        <w:rPr>
          <w:color w:val="000000" w:themeColor="text1"/>
        </w:rPr>
      </w:pPr>
      <w:r w:rsidRPr="00A96F1B">
        <w:rPr>
          <w:i/>
          <w:color w:val="000000" w:themeColor="text1"/>
        </w:rPr>
        <w:t xml:space="preserve">Kathrin </w:t>
      </w:r>
      <w:proofErr w:type="spellStart"/>
      <w:r w:rsidRPr="00A96F1B">
        <w:rPr>
          <w:i/>
          <w:color w:val="000000" w:themeColor="text1"/>
        </w:rPr>
        <w:t>Wiencek</w:t>
      </w:r>
      <w:proofErr w:type="spellEnd"/>
      <w:r w:rsidRPr="00A96F1B">
        <w:rPr>
          <w:color w:val="000000" w:themeColor="text1"/>
        </w:rPr>
        <w:t xml:space="preserve"> – </w:t>
      </w:r>
      <w:proofErr w:type="spellStart"/>
      <w:r w:rsidRPr="00A96F1B">
        <w:rPr>
          <w:color w:val="000000" w:themeColor="text1"/>
        </w:rPr>
        <w:t>Philologenverband</w:t>
      </w:r>
      <w:proofErr w:type="spellEnd"/>
      <w:r w:rsidRPr="00A96F1B">
        <w:rPr>
          <w:color w:val="000000" w:themeColor="text1"/>
        </w:rPr>
        <w:t xml:space="preserve"> Berlin- Brandenburg, </w:t>
      </w:r>
    </w:p>
    <w:p w14:paraId="0C6ACAA8" w14:textId="77777777" w:rsidR="00316EFA" w:rsidRPr="00A96F1B" w:rsidRDefault="00C84692" w:rsidP="00C84692">
      <w:pPr>
        <w:ind w:left="100"/>
        <w:rPr>
          <w:color w:val="000000" w:themeColor="text1"/>
        </w:rPr>
      </w:pPr>
      <w:r w:rsidRPr="00A96F1B">
        <w:rPr>
          <w:i/>
          <w:color w:val="000000" w:themeColor="text1"/>
        </w:rPr>
        <w:t>Torsten Kleefeld</w:t>
      </w:r>
      <w:r w:rsidRPr="00A96F1B">
        <w:rPr>
          <w:color w:val="000000" w:themeColor="text1"/>
        </w:rPr>
        <w:t xml:space="preserve"> - Verband der Gymnasialschulleiter,</w:t>
      </w:r>
    </w:p>
    <w:p w14:paraId="77ED506E" w14:textId="77777777" w:rsidR="00C84692" w:rsidRPr="00A96F1B" w:rsidRDefault="00C84692" w:rsidP="00C84692">
      <w:pPr>
        <w:ind w:left="100"/>
        <w:rPr>
          <w:color w:val="000000" w:themeColor="text1"/>
        </w:rPr>
      </w:pPr>
      <w:r w:rsidRPr="00A96F1B">
        <w:rPr>
          <w:i/>
          <w:color w:val="000000" w:themeColor="text1"/>
        </w:rPr>
        <w:t>Werner Lindner</w:t>
      </w:r>
      <w:r w:rsidRPr="00A96F1B">
        <w:rPr>
          <w:color w:val="000000" w:themeColor="text1"/>
        </w:rPr>
        <w:t xml:space="preserve"> – </w:t>
      </w:r>
      <w:r w:rsidR="001036F7" w:rsidRPr="00A96F1B">
        <w:rPr>
          <w:color w:val="000000" w:themeColor="text1"/>
        </w:rPr>
        <w:t xml:space="preserve">Verband Brandenburgischer </w:t>
      </w:r>
      <w:r w:rsidRPr="00A96F1B">
        <w:rPr>
          <w:color w:val="000000" w:themeColor="text1"/>
        </w:rPr>
        <w:t>Oberschul</w:t>
      </w:r>
      <w:r w:rsidR="004D7241" w:rsidRPr="00A96F1B">
        <w:rPr>
          <w:color w:val="000000" w:themeColor="text1"/>
        </w:rPr>
        <w:t>lehrer</w:t>
      </w:r>
    </w:p>
    <w:p w14:paraId="663392DC" w14:textId="77777777" w:rsidR="00C84692" w:rsidRDefault="00C84692" w:rsidP="00C84692"/>
    <w:sectPr w:rsidR="00C846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E167E"/>
    <w:multiLevelType w:val="hybridMultilevel"/>
    <w:tmpl w:val="255482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210D70"/>
    <w:multiLevelType w:val="hybridMultilevel"/>
    <w:tmpl w:val="3BFEDB6C"/>
    <w:lvl w:ilvl="0" w:tplc="2A5ED0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C8"/>
    <w:rsid w:val="000B4328"/>
    <w:rsid w:val="001036F7"/>
    <w:rsid w:val="001459D3"/>
    <w:rsid w:val="00190623"/>
    <w:rsid w:val="00294B00"/>
    <w:rsid w:val="00316EFA"/>
    <w:rsid w:val="003F7701"/>
    <w:rsid w:val="004D7241"/>
    <w:rsid w:val="004F40C8"/>
    <w:rsid w:val="00625CF3"/>
    <w:rsid w:val="0063724C"/>
    <w:rsid w:val="008103E4"/>
    <w:rsid w:val="008853EA"/>
    <w:rsid w:val="008D4703"/>
    <w:rsid w:val="008F48F6"/>
    <w:rsid w:val="0094306F"/>
    <w:rsid w:val="009516AA"/>
    <w:rsid w:val="009A7C00"/>
    <w:rsid w:val="009F2359"/>
    <w:rsid w:val="00A96F1B"/>
    <w:rsid w:val="00B75174"/>
    <w:rsid w:val="00C40DC6"/>
    <w:rsid w:val="00C84692"/>
    <w:rsid w:val="00E039C5"/>
    <w:rsid w:val="00E628A3"/>
    <w:rsid w:val="00F71646"/>
    <w:rsid w:val="00F751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0FB0"/>
  <w15:chartTrackingRefBased/>
  <w15:docId w15:val="{1D62E14C-7524-45C8-9F40-044FFC91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F77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0623"/>
    <w:pPr>
      <w:ind w:left="720"/>
      <w:contextualSpacing/>
    </w:pPr>
  </w:style>
  <w:style w:type="character" w:customStyle="1" w:styleId="berschrift1Zchn">
    <w:name w:val="Überschrift 1 Zchn"/>
    <w:basedOn w:val="Absatz-Standardschriftart"/>
    <w:link w:val="berschrift1"/>
    <w:uiPriority w:val="9"/>
    <w:rsid w:val="003F7701"/>
    <w:rPr>
      <w:rFonts w:asciiTheme="majorHAnsi" w:eastAsiaTheme="majorEastAsia" w:hAnsiTheme="majorHAnsi" w:cstheme="majorBidi"/>
      <w:color w:val="365F91" w:themeColor="accent1" w:themeShade="BF"/>
      <w:sz w:val="32"/>
      <w:szCs w:val="32"/>
    </w:rPr>
  </w:style>
  <w:style w:type="paragraph" w:styleId="Sprechblasentext">
    <w:name w:val="Balloon Text"/>
    <w:basedOn w:val="Standard"/>
    <w:link w:val="SprechblasentextZchn"/>
    <w:uiPriority w:val="99"/>
    <w:semiHidden/>
    <w:unhideWhenUsed/>
    <w:rsid w:val="008853EA"/>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853E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Lenius, Dirk</dc:creator>
  <cp:keywords/>
  <dc:description/>
  <cp:lastModifiedBy>Sekretariat</cp:lastModifiedBy>
  <cp:revision>2</cp:revision>
  <dcterms:created xsi:type="dcterms:W3CDTF">2022-01-28T06:07:00Z</dcterms:created>
  <dcterms:modified xsi:type="dcterms:W3CDTF">2022-01-28T06:07:00Z</dcterms:modified>
</cp:coreProperties>
</file>